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hd w:fill="ffffff" w:val="clear"/>
        <w:jc w:val="center"/>
        <w:rPr>
          <w:rFonts w:ascii="Lato" w:cs="Lato" w:eastAsia="Lato" w:hAnsi="Lato"/>
          <w:b w:val="1"/>
          <w:color w:val="2d3b45"/>
          <w:sz w:val="24"/>
          <w:szCs w:val="24"/>
        </w:rPr>
      </w:pPr>
      <w:r w:rsidDel="00000000" w:rsidR="00000000" w:rsidRPr="00000000">
        <w:rPr>
          <w:rFonts w:ascii="Calibri" w:cs="Calibri" w:eastAsia="Calibri" w:hAnsi="Calibri"/>
          <w:b w:val="1"/>
          <w:color w:val="2d3b45"/>
          <w:sz w:val="32"/>
          <w:szCs w:val="32"/>
          <w:rtl w:val="0"/>
        </w:rPr>
        <w:t xml:space="preserve">Sprint Review: Sprint 3</w:t>
      </w:r>
      <w:r w:rsidDel="00000000" w:rsidR="00000000" w:rsidRPr="00000000">
        <w:rPr>
          <w:rFonts w:ascii="Lato" w:cs="Lato" w:eastAsia="Lato" w:hAnsi="Lato"/>
          <w:b w:val="1"/>
          <w:color w:val="2d3b45"/>
          <w:sz w:val="24"/>
          <w:szCs w:val="24"/>
          <w:rtl w:val="0"/>
        </w:rPr>
        <w:t xml:space="preserve"> </w:t>
      </w:r>
    </w:p>
    <w:p w:rsidR="00000000" w:rsidDel="00000000" w:rsidP="00000000" w:rsidRDefault="00000000" w:rsidRPr="00000000" w14:paraId="00000002">
      <w:pPr>
        <w:shd w:fill="ffffff" w:val="clear"/>
        <w:spacing w:before="180" w:lineRule="auto"/>
        <w:ind w:left="660" w:firstLine="0"/>
        <w:rPr>
          <w:rFonts w:ascii="Lato" w:cs="Lato" w:eastAsia="Lato" w:hAnsi="Lato"/>
          <w:color w:val="2d3b45"/>
          <w:sz w:val="24"/>
          <w:szCs w:val="24"/>
        </w:rPr>
      </w:pPr>
      <w:r w:rsidDel="00000000" w:rsidR="00000000" w:rsidRPr="00000000">
        <w:rPr>
          <w:rFonts w:ascii="Lato" w:cs="Lato" w:eastAsia="Lato" w:hAnsi="Lato"/>
          <w:color w:val="2d3b45"/>
          <w:sz w:val="24"/>
          <w:szCs w:val="24"/>
          <w:rtl w:val="0"/>
        </w:rPr>
        <w:t xml:space="preserve">Attendees: William, Tyler, Oscar, Leonardo, Valeria</w:t>
      </w:r>
    </w:p>
    <w:p w:rsidR="00000000" w:rsidDel="00000000" w:rsidP="00000000" w:rsidRDefault="00000000" w:rsidRPr="00000000" w14:paraId="00000003">
      <w:pPr>
        <w:shd w:fill="ffffff" w:val="clear"/>
        <w:spacing w:before="180" w:lineRule="auto"/>
        <w:ind w:left="660" w:firstLine="0"/>
        <w:rPr>
          <w:rFonts w:ascii="Lato" w:cs="Lato" w:eastAsia="Lato" w:hAnsi="Lato"/>
          <w:color w:val="2d3b45"/>
          <w:sz w:val="24"/>
          <w:szCs w:val="24"/>
        </w:rPr>
      </w:pPr>
      <w:r w:rsidDel="00000000" w:rsidR="00000000" w:rsidRPr="00000000">
        <w:rPr>
          <w:rFonts w:ascii="Lato" w:cs="Lato" w:eastAsia="Lato" w:hAnsi="Lato"/>
          <w:color w:val="2d3b45"/>
          <w:sz w:val="24"/>
          <w:szCs w:val="24"/>
          <w:rtl w:val="0"/>
        </w:rPr>
        <w:t xml:space="preserve">Start time: 2:30 pm </w:t>
      </w:r>
    </w:p>
    <w:p w:rsidR="00000000" w:rsidDel="00000000" w:rsidP="00000000" w:rsidRDefault="00000000" w:rsidRPr="00000000" w14:paraId="00000004">
      <w:pPr>
        <w:shd w:fill="ffffff" w:val="clear"/>
        <w:spacing w:before="180" w:lineRule="auto"/>
        <w:ind w:left="660" w:firstLine="0"/>
        <w:rPr>
          <w:rFonts w:ascii="Lato" w:cs="Lato" w:eastAsia="Lato" w:hAnsi="Lato"/>
          <w:color w:val="2d3b45"/>
          <w:sz w:val="24"/>
          <w:szCs w:val="24"/>
        </w:rPr>
      </w:pPr>
      <w:r w:rsidDel="00000000" w:rsidR="00000000" w:rsidRPr="00000000">
        <w:rPr>
          <w:rFonts w:ascii="Lato" w:cs="Lato" w:eastAsia="Lato" w:hAnsi="Lato"/>
          <w:color w:val="2d3b45"/>
          <w:sz w:val="24"/>
          <w:szCs w:val="24"/>
          <w:rtl w:val="0"/>
        </w:rPr>
        <w:t xml:space="preserve">End time: 3: 00 pm</w:t>
      </w:r>
    </w:p>
    <w:p w:rsidR="00000000" w:rsidDel="00000000" w:rsidP="00000000" w:rsidRDefault="00000000" w:rsidRPr="00000000" w14:paraId="00000005">
      <w:pPr>
        <w:shd w:fill="ffffff" w:val="clear"/>
        <w:spacing w:before="180" w:lineRule="auto"/>
        <w:ind w:left="1100" w:firstLine="0"/>
        <w:rPr>
          <w:rFonts w:ascii="Lato" w:cs="Lato" w:eastAsia="Lato" w:hAnsi="Lato"/>
          <w:color w:val="2d3b45"/>
          <w:sz w:val="24"/>
          <w:szCs w:val="24"/>
        </w:rPr>
      </w:pPr>
      <w:r w:rsidDel="00000000" w:rsidR="00000000" w:rsidRPr="00000000">
        <w:rPr>
          <w:rFonts w:ascii="Lato" w:cs="Lato" w:eastAsia="Lato" w:hAnsi="Lato"/>
          <w:color w:val="2d3b45"/>
          <w:sz w:val="24"/>
          <w:szCs w:val="24"/>
          <w:rtl w:val="0"/>
        </w:rPr>
        <w:t xml:space="preserve"> </w:t>
      </w:r>
    </w:p>
    <w:p w:rsidR="00000000" w:rsidDel="00000000" w:rsidP="00000000" w:rsidRDefault="00000000" w:rsidRPr="00000000" w14:paraId="00000006">
      <w:pPr>
        <w:spacing w:line="276" w:lineRule="auto"/>
        <w:ind w:left="720" w:firstLine="0"/>
        <w:rPr>
          <w:rFonts w:ascii="Lato" w:cs="Lato" w:eastAsia="Lato" w:hAnsi="Lato"/>
          <w:b w:val="1"/>
          <w:color w:val="2d3b45"/>
          <w:sz w:val="24"/>
          <w:szCs w:val="24"/>
        </w:rPr>
      </w:pPr>
      <w:r w:rsidDel="00000000" w:rsidR="00000000" w:rsidRPr="00000000">
        <w:rPr>
          <w:rFonts w:ascii="Lato" w:cs="Lato" w:eastAsia="Lato" w:hAnsi="Lato"/>
          <w:sz w:val="24"/>
          <w:szCs w:val="24"/>
          <w:rtl w:val="0"/>
        </w:rPr>
        <w:t xml:space="preserve">After a show and tell presentation, the implementation of the following user stories were accepted by the product owners:</w:t>
      </w:r>
      <w:r w:rsidDel="00000000" w:rsidR="00000000" w:rsidRPr="00000000">
        <w:rPr>
          <w:rtl w:val="0"/>
        </w:rPr>
      </w:r>
    </w:p>
    <w:p w:rsidR="00000000" w:rsidDel="00000000" w:rsidP="00000000" w:rsidRDefault="00000000" w:rsidRPr="00000000" w14:paraId="00000007">
      <w:pPr>
        <w:numPr>
          <w:ilvl w:val="0"/>
          <w:numId w:val="2"/>
        </w:numPr>
        <w:spacing w:line="276" w:lineRule="auto"/>
        <w:ind w:left="1440" w:hanging="360"/>
        <w:rPr>
          <w:rFonts w:ascii="Lato" w:cs="Lato" w:eastAsia="Lato" w:hAnsi="Lato"/>
          <w:b w:val="1"/>
          <w:color w:val="2d3b45"/>
          <w:sz w:val="24"/>
          <w:szCs w:val="24"/>
        </w:rPr>
      </w:pPr>
      <w:r w:rsidDel="00000000" w:rsidR="00000000" w:rsidRPr="00000000">
        <w:rPr>
          <w:rFonts w:ascii="Lato" w:cs="Lato" w:eastAsia="Lato" w:hAnsi="Lato"/>
          <w:color w:val="2d3b45"/>
          <w:sz w:val="24"/>
          <w:szCs w:val="24"/>
          <w:rtl w:val="0"/>
        </w:rPr>
        <w:t xml:space="preserve">For the third sprint review our team was not able to meet with the product owner to review the completion of our user stories. However, we have communicated with the product owner and are planning to meet at the start of the next sprint in order to establish future user stories and comment on past ones from Sprint 3.</w:t>
      </w:r>
      <w:r w:rsidDel="00000000" w:rsidR="00000000" w:rsidRPr="00000000">
        <w:rPr>
          <w:rtl w:val="0"/>
        </w:rPr>
      </w:r>
    </w:p>
    <w:p w:rsidR="00000000" w:rsidDel="00000000" w:rsidP="00000000" w:rsidRDefault="00000000" w:rsidRPr="00000000" w14:paraId="00000008">
      <w:pPr>
        <w:numPr>
          <w:ilvl w:val="0"/>
          <w:numId w:val="2"/>
        </w:numPr>
        <w:spacing w:line="276" w:lineRule="auto"/>
        <w:ind w:left="1440" w:hanging="360"/>
        <w:rPr>
          <w:rFonts w:ascii="Lato" w:cs="Lato" w:eastAsia="Lato" w:hAnsi="Lato"/>
          <w:color w:val="2d3b45"/>
          <w:sz w:val="24"/>
          <w:szCs w:val="24"/>
          <w:u w:val="none"/>
        </w:rPr>
      </w:pPr>
      <w:r w:rsidDel="00000000" w:rsidR="00000000" w:rsidRPr="00000000">
        <w:rPr>
          <w:rFonts w:ascii="Lato" w:cs="Lato" w:eastAsia="Lato" w:hAnsi="Lato"/>
          <w:color w:val="2d3b45"/>
          <w:sz w:val="24"/>
          <w:szCs w:val="24"/>
          <w:rtl w:val="0"/>
        </w:rPr>
        <w:t xml:space="preserve">We did complete the tasks assigned to this sprint such as: </w:t>
      </w:r>
    </w:p>
    <w:p w:rsidR="00000000" w:rsidDel="00000000" w:rsidP="00000000" w:rsidRDefault="00000000" w:rsidRPr="00000000" w14:paraId="00000009">
      <w:pPr>
        <w:numPr>
          <w:ilvl w:val="1"/>
          <w:numId w:val="2"/>
        </w:numPr>
        <w:spacing w:line="276" w:lineRule="auto"/>
        <w:ind w:left="2160" w:hanging="360"/>
        <w:rPr>
          <w:u w:val="none"/>
        </w:rPr>
      </w:pPr>
      <w:r w:rsidDel="00000000" w:rsidR="00000000" w:rsidRPr="00000000">
        <w:rPr>
          <w:rtl w:val="0"/>
        </w:rPr>
        <w:t xml:space="preserve">Got familiar with features to improve in CyFinder.</w:t>
      </w:r>
    </w:p>
    <w:p w:rsidR="00000000" w:rsidDel="00000000" w:rsidP="00000000" w:rsidRDefault="00000000" w:rsidRPr="00000000" w14:paraId="0000000A">
      <w:pPr>
        <w:numPr>
          <w:ilvl w:val="1"/>
          <w:numId w:val="2"/>
        </w:numPr>
        <w:ind w:left="2160" w:hanging="360"/>
        <w:rPr>
          <w:u w:val="none"/>
        </w:rPr>
      </w:pPr>
      <w:r w:rsidDel="00000000" w:rsidR="00000000" w:rsidRPr="00000000">
        <w:rPr>
          <w:rtl w:val="0"/>
        </w:rPr>
        <w:t xml:space="preserve">Started reading documentation on how to implement the improvements on the features. </w:t>
      </w:r>
    </w:p>
    <w:p w:rsidR="00000000" w:rsidDel="00000000" w:rsidP="00000000" w:rsidRDefault="00000000" w:rsidRPr="00000000" w14:paraId="0000000B">
      <w:pPr>
        <w:numPr>
          <w:ilvl w:val="1"/>
          <w:numId w:val="2"/>
        </w:numPr>
        <w:ind w:left="2160" w:hanging="360"/>
        <w:rPr>
          <w:u w:val="none"/>
        </w:rPr>
      </w:pPr>
      <w:r w:rsidDel="00000000" w:rsidR="00000000" w:rsidRPr="00000000">
        <w:rPr>
          <w:rtl w:val="0"/>
        </w:rPr>
        <w:t xml:space="preserve">Looked at the technical implications of improving these features. </w:t>
      </w:r>
    </w:p>
    <w:p w:rsidR="00000000" w:rsidDel="00000000" w:rsidP="00000000" w:rsidRDefault="00000000" w:rsidRPr="00000000" w14:paraId="0000000C">
      <w:pPr>
        <w:spacing w:line="276" w:lineRule="auto"/>
        <w:ind w:left="1440" w:firstLine="0"/>
        <w:rPr>
          <w:rFonts w:ascii="Lato" w:cs="Lato" w:eastAsia="Lato" w:hAnsi="Lato"/>
          <w:b w:val="1"/>
          <w:color w:val="2d3b45"/>
          <w:sz w:val="24"/>
          <w:szCs w:val="24"/>
        </w:rPr>
      </w:pPr>
      <w:r w:rsidDel="00000000" w:rsidR="00000000" w:rsidRPr="00000000">
        <w:rPr>
          <w:rtl w:val="0"/>
        </w:rPr>
      </w:r>
    </w:p>
    <w:p w:rsidR="00000000" w:rsidDel="00000000" w:rsidP="00000000" w:rsidRDefault="00000000" w:rsidRPr="00000000" w14:paraId="0000000D">
      <w:pPr>
        <w:spacing w:line="276" w:lineRule="auto"/>
        <w:ind w:left="720" w:firstLine="0"/>
        <w:rPr>
          <w:rFonts w:ascii="Lato" w:cs="Lato" w:eastAsia="Lato" w:hAnsi="Lato"/>
          <w:sz w:val="24"/>
          <w:szCs w:val="24"/>
        </w:rPr>
      </w:pPr>
      <w:r w:rsidDel="00000000" w:rsidR="00000000" w:rsidRPr="00000000">
        <w:rPr>
          <w:rFonts w:ascii="Lato" w:cs="Lato" w:eastAsia="Lato" w:hAnsi="Lato"/>
          <w:sz w:val="24"/>
          <w:szCs w:val="24"/>
          <w:rtl w:val="0"/>
        </w:rPr>
        <w:t xml:space="preserve">The following ones were rejected and moved back to the product backlog to be assigned to a future sprint at a future Sprint Planning meeting. </w:t>
      </w:r>
    </w:p>
    <w:p w:rsidR="00000000" w:rsidDel="00000000" w:rsidP="00000000" w:rsidRDefault="00000000" w:rsidRPr="00000000" w14:paraId="0000000E">
      <w:pPr>
        <w:numPr>
          <w:ilvl w:val="0"/>
          <w:numId w:val="1"/>
        </w:numPr>
        <w:spacing w:line="276" w:lineRule="auto"/>
        <w:ind w:left="1440" w:hanging="360"/>
        <w:rPr>
          <w:rFonts w:ascii="Lato" w:cs="Lato" w:eastAsia="Lato" w:hAnsi="Lato"/>
          <w:sz w:val="24"/>
          <w:szCs w:val="24"/>
        </w:rPr>
      </w:pPr>
      <w:r w:rsidDel="00000000" w:rsidR="00000000" w:rsidRPr="00000000">
        <w:rPr>
          <w:rFonts w:ascii="Lato" w:cs="Lato" w:eastAsia="Lato" w:hAnsi="Lato"/>
          <w:sz w:val="24"/>
          <w:szCs w:val="24"/>
          <w:rtl w:val="0"/>
        </w:rPr>
        <w:t xml:space="preserve">No user stories were rejected and moved back thus far. </w:t>
      </w:r>
    </w:p>
    <w:p w:rsidR="00000000" w:rsidDel="00000000" w:rsidP="00000000" w:rsidRDefault="00000000" w:rsidRPr="00000000" w14:paraId="0000000F">
      <w:pPr>
        <w:spacing w:line="276" w:lineRule="auto"/>
        <w:ind w:left="720" w:firstLine="0"/>
        <w:rPr>
          <w:rFonts w:ascii="Lato" w:cs="Lato" w:eastAsia="Lato" w:hAnsi="Lato"/>
          <w:b w:val="1"/>
          <w:color w:val="2d3b45"/>
          <w:sz w:val="24"/>
          <w:szCs w:val="24"/>
        </w:rPr>
      </w:pPr>
      <w:r w:rsidDel="00000000" w:rsidR="00000000" w:rsidRPr="00000000">
        <w:rPr>
          <w:rtl w:val="0"/>
        </w:rPr>
      </w:r>
    </w:p>
    <w:p w:rsidR="00000000" w:rsidDel="00000000" w:rsidP="00000000" w:rsidRDefault="00000000" w:rsidRPr="00000000" w14:paraId="00000010">
      <w:pPr>
        <w:shd w:fill="ffffff" w:val="clear"/>
        <w:rPr>
          <w:rFonts w:ascii="Lato" w:cs="Lato" w:eastAsia="Lato" w:hAnsi="Lato"/>
          <w:b w:val="1"/>
          <w:color w:val="2d3b45"/>
          <w:sz w:val="24"/>
          <w:szCs w:val="24"/>
        </w:rPr>
      </w:pPr>
      <w:r w:rsidDel="00000000" w:rsidR="00000000" w:rsidRPr="00000000">
        <w:rPr>
          <w:rFonts w:ascii="Lato" w:cs="Lato" w:eastAsia="Lato" w:hAnsi="Lato"/>
          <w:b w:val="1"/>
          <w:color w:val="2d3b45"/>
          <w:sz w:val="24"/>
          <w:szCs w:val="24"/>
          <w:rtl w:val="0"/>
        </w:rPr>
        <w:t xml:space="preserve"> </w:t>
      </w:r>
    </w:p>
    <w:p w:rsidR="00000000" w:rsidDel="00000000" w:rsidP="00000000" w:rsidRDefault="00000000" w:rsidRPr="00000000" w14:paraId="00000011">
      <w:pPr>
        <w:shd w:fill="ffffff" w:val="clear"/>
        <w:rPr>
          <w:rFonts w:ascii="Calibri" w:cs="Calibri" w:eastAsia="Calibri" w:hAnsi="Calibri"/>
          <w:b w:val="1"/>
          <w:color w:val="2d3b45"/>
          <w:sz w:val="24"/>
          <w:szCs w:val="24"/>
        </w:rPr>
      </w:pPr>
      <w:r w:rsidDel="00000000" w:rsidR="00000000" w:rsidRPr="00000000">
        <w:rPr>
          <w:rFonts w:ascii="Calibri" w:cs="Calibri" w:eastAsia="Calibri" w:hAnsi="Calibri"/>
          <w:b w:val="1"/>
          <w:color w:val="2d3b45"/>
          <w:sz w:val="24"/>
          <w:szCs w:val="24"/>
          <w:rtl w:val="0"/>
        </w:rPr>
        <w:t xml:space="preserve"> </w:t>
      </w:r>
    </w:p>
    <w:p w:rsidR="00000000" w:rsidDel="00000000" w:rsidP="00000000" w:rsidRDefault="00000000" w:rsidRPr="00000000" w14:paraId="00000012">
      <w:pPr>
        <w:shd w:fill="ffffff" w:val="clear"/>
        <w:rPr>
          <w:rFonts w:ascii="Calibri" w:cs="Calibri" w:eastAsia="Calibri" w:hAnsi="Calibri"/>
          <w:b w:val="1"/>
          <w:color w:val="2d3b45"/>
          <w:sz w:val="24"/>
          <w:szCs w:val="24"/>
        </w:rPr>
      </w:pPr>
      <w:r w:rsidDel="00000000" w:rsidR="00000000" w:rsidRPr="00000000">
        <w:rPr>
          <w:rFonts w:ascii="Calibri" w:cs="Calibri" w:eastAsia="Calibri" w:hAnsi="Calibri"/>
          <w:b w:val="1"/>
          <w:color w:val="2d3b45"/>
          <w:sz w:val="24"/>
          <w:szCs w:val="24"/>
          <w:rtl w:val="0"/>
        </w:rPr>
        <w:t xml:space="preserve"> </w:t>
      </w:r>
    </w:p>
    <w:p w:rsidR="00000000" w:rsidDel="00000000" w:rsidP="00000000" w:rsidRDefault="00000000" w:rsidRPr="00000000" w14:paraId="00000013">
      <w:pPr>
        <w:shd w:fill="ffffff" w:val="clear"/>
        <w:rPr>
          <w:rFonts w:ascii="Calibri" w:cs="Calibri" w:eastAsia="Calibri" w:hAnsi="Calibri"/>
          <w:b w:val="1"/>
          <w:color w:val="2d3b45"/>
          <w:sz w:val="24"/>
          <w:szCs w:val="24"/>
        </w:rPr>
      </w:pPr>
      <w:r w:rsidDel="00000000" w:rsidR="00000000" w:rsidRPr="00000000">
        <w:rPr>
          <w:rFonts w:ascii="Calibri" w:cs="Calibri" w:eastAsia="Calibri" w:hAnsi="Calibri"/>
          <w:b w:val="1"/>
          <w:color w:val="2d3b45"/>
          <w:sz w:val="24"/>
          <w:szCs w:val="24"/>
          <w:rtl w:val="0"/>
        </w:rPr>
        <w:t xml:space="preserve"> </w:t>
      </w:r>
    </w:p>
    <w:p w:rsidR="00000000" w:rsidDel="00000000" w:rsidP="00000000" w:rsidRDefault="00000000" w:rsidRPr="00000000" w14:paraId="00000014">
      <w:pPr>
        <w:shd w:fill="ffffff" w:val="clear"/>
        <w:rPr>
          <w:rFonts w:ascii="Lato" w:cs="Lato" w:eastAsia="Lato" w:hAnsi="Lato"/>
          <w:b w:val="1"/>
          <w:color w:val="2d3b45"/>
          <w:sz w:val="24"/>
          <w:szCs w:val="24"/>
        </w:rPr>
      </w:pPr>
      <w:r w:rsidDel="00000000" w:rsidR="00000000" w:rsidRPr="00000000">
        <w:rPr>
          <w:rFonts w:ascii="Lato" w:cs="Lato" w:eastAsia="Lato" w:hAnsi="Lato"/>
          <w:b w:val="1"/>
          <w:color w:val="2d3b45"/>
          <w:sz w:val="24"/>
          <w:szCs w:val="24"/>
          <w:rtl w:val="0"/>
        </w:rPr>
        <w:t xml:space="preserve"> </w:t>
      </w:r>
    </w:p>
    <w:p w:rsidR="00000000" w:rsidDel="00000000" w:rsidP="00000000" w:rsidRDefault="00000000" w:rsidRPr="00000000" w14:paraId="00000015">
      <w:pPr>
        <w:shd w:fill="ffffff" w:val="clear"/>
        <w:rPr>
          <w:rFonts w:ascii="Calibri" w:cs="Calibri" w:eastAsia="Calibri" w:hAnsi="Calibri"/>
          <w:b w:val="1"/>
          <w:color w:val="2d3b45"/>
          <w:sz w:val="24"/>
          <w:szCs w:val="24"/>
        </w:rPr>
      </w:pPr>
      <w:r w:rsidDel="00000000" w:rsidR="00000000" w:rsidRPr="00000000">
        <w:rPr>
          <w:rFonts w:ascii="Calibri" w:cs="Calibri" w:eastAsia="Calibri" w:hAnsi="Calibri"/>
          <w:b w:val="1"/>
          <w:color w:val="2d3b45"/>
          <w:sz w:val="24"/>
          <w:szCs w:val="24"/>
          <w:rtl w:val="0"/>
        </w:rPr>
        <w:t xml:space="preserve"> </w:t>
      </w:r>
    </w:p>
    <w:p w:rsidR="00000000" w:rsidDel="00000000" w:rsidP="00000000" w:rsidRDefault="00000000" w:rsidRPr="00000000" w14:paraId="00000016">
      <w:pPr>
        <w:shd w:fill="ffffff" w:val="clear"/>
        <w:rPr>
          <w:rFonts w:ascii="Calibri" w:cs="Calibri" w:eastAsia="Calibri" w:hAnsi="Calibri"/>
          <w:b w:val="1"/>
          <w:color w:val="2d3b45"/>
          <w:sz w:val="24"/>
          <w:szCs w:val="24"/>
        </w:rPr>
      </w:pPr>
      <w:r w:rsidDel="00000000" w:rsidR="00000000" w:rsidRPr="00000000">
        <w:rPr>
          <w:rFonts w:ascii="Calibri" w:cs="Calibri" w:eastAsia="Calibri" w:hAnsi="Calibri"/>
          <w:b w:val="1"/>
          <w:color w:val="2d3b45"/>
          <w:sz w:val="24"/>
          <w:szCs w:val="24"/>
          <w:rtl w:val="0"/>
        </w:rPr>
        <w:t xml:space="preserve"> </w:t>
      </w:r>
    </w:p>
    <w:p w:rsidR="00000000" w:rsidDel="00000000" w:rsidP="00000000" w:rsidRDefault="00000000" w:rsidRPr="00000000" w14:paraId="00000017">
      <w:pPr>
        <w:shd w:fill="ffffff" w:val="clear"/>
        <w:spacing w:before="180" w:lineRule="auto"/>
        <w:ind w:left="720" w:firstLine="0"/>
        <w:rPr>
          <w:rFonts w:ascii="Lato" w:cs="Lato" w:eastAsia="Lato" w:hAnsi="Lato"/>
          <w:b w:val="1"/>
          <w:color w:val="2d3b45"/>
          <w:sz w:val="28"/>
          <w:szCs w:val="28"/>
        </w:rPr>
      </w:pPr>
      <w:r w:rsidDel="00000000" w:rsidR="00000000" w:rsidRPr="00000000">
        <w:rPr>
          <w:rtl w:val="0"/>
        </w:rPr>
      </w:r>
    </w:p>
    <w:p w:rsidR="00000000" w:rsidDel="00000000" w:rsidP="00000000" w:rsidRDefault="00000000" w:rsidRPr="00000000" w14:paraId="00000018">
      <w:pPr>
        <w:shd w:fill="ffffff" w:val="clear"/>
        <w:spacing w:before="180" w:lineRule="auto"/>
        <w:ind w:left="720" w:firstLine="0"/>
        <w:rPr>
          <w:rFonts w:ascii="Lato" w:cs="Lato" w:eastAsia="Lato" w:hAnsi="Lato"/>
          <w:b w:val="1"/>
          <w:color w:val="2d3b45"/>
          <w:sz w:val="24"/>
          <w:szCs w:val="24"/>
        </w:rPr>
      </w:pPr>
      <w:r w:rsidDel="00000000" w:rsidR="00000000" w:rsidRPr="00000000">
        <w:rPr>
          <w:rFonts w:ascii="Lato" w:cs="Lato" w:eastAsia="Lato" w:hAnsi="Lato"/>
          <w:b w:val="1"/>
          <w:color w:val="2d3b45"/>
          <w:sz w:val="24"/>
          <w:szCs w:val="24"/>
          <w:rtl w:val="0"/>
        </w:rPr>
        <w:t xml:space="preserve"> </w:t>
      </w:r>
    </w:p>
    <w:p w:rsidR="00000000" w:rsidDel="00000000" w:rsidP="00000000" w:rsidRDefault="00000000" w:rsidRPr="00000000" w14:paraId="00000019">
      <w:pPr>
        <w:shd w:fill="ffffff" w:val="clear"/>
        <w:spacing w:before="180" w:lineRule="auto"/>
        <w:ind w:left="720" w:firstLine="0"/>
        <w:rPr>
          <w:rFonts w:ascii="Lato" w:cs="Lato" w:eastAsia="Lato" w:hAnsi="Lato"/>
          <w:b w:val="1"/>
          <w:color w:val="2d3b45"/>
          <w:sz w:val="24"/>
          <w:szCs w:val="24"/>
        </w:rPr>
      </w:pPr>
      <w:r w:rsidDel="00000000" w:rsidR="00000000" w:rsidRPr="00000000">
        <w:rPr>
          <w:rFonts w:ascii="Lato" w:cs="Lato" w:eastAsia="Lato" w:hAnsi="Lato"/>
          <w:b w:val="1"/>
          <w:color w:val="2d3b45"/>
          <w:sz w:val="24"/>
          <w:szCs w:val="24"/>
          <w:rtl w:val="0"/>
        </w:rPr>
        <w:t xml:space="preserve"> </w:t>
      </w:r>
    </w:p>
    <w:p w:rsidR="00000000" w:rsidDel="00000000" w:rsidP="00000000" w:rsidRDefault="00000000" w:rsidRPr="00000000" w14:paraId="0000001A">
      <w:pPr>
        <w:shd w:fill="ffffff" w:val="clear"/>
        <w:spacing w:before="180" w:lineRule="auto"/>
        <w:rPr>
          <w:rFonts w:ascii="Times New Roman" w:cs="Times New Roman" w:eastAsia="Times New Roman" w:hAnsi="Times New Roman"/>
          <w:b w:val="1"/>
          <w:color w:val="203864"/>
          <w:sz w:val="14"/>
          <w:szCs w:val="14"/>
        </w:rPr>
      </w:pPr>
      <w:r w:rsidDel="00000000" w:rsidR="00000000" w:rsidRPr="00000000">
        <w:rPr>
          <w:rtl w:val="0"/>
        </w:rPr>
      </w:r>
    </w:p>
    <w:p w:rsidR="00000000" w:rsidDel="00000000" w:rsidP="00000000" w:rsidRDefault="00000000" w:rsidRPr="00000000" w14:paraId="0000001B">
      <w:pPr>
        <w:shd w:fill="ffffff" w:val="clear"/>
        <w:ind w:firstLine="20"/>
        <w:rPr>
          <w:rFonts w:ascii="Lato" w:cs="Lato" w:eastAsia="Lato" w:hAnsi="Lato"/>
          <w:b w:val="1"/>
          <w:color w:val="2d3b45"/>
          <w:sz w:val="24"/>
          <w:szCs w:val="24"/>
        </w:rPr>
      </w:pPr>
      <w:r w:rsidDel="00000000" w:rsidR="00000000" w:rsidRPr="00000000">
        <w:rPr>
          <w:rtl w:val="0"/>
        </w:rPr>
      </w:r>
    </w:p>
    <w:p w:rsidR="00000000" w:rsidDel="00000000" w:rsidP="00000000" w:rsidRDefault="00000000" w:rsidRPr="00000000" w14:paraId="0000001C">
      <w:pPr>
        <w:shd w:fill="ffffff" w:val="clear"/>
        <w:rPr>
          <w:rFonts w:ascii="Lato" w:cs="Lato" w:eastAsia="Lato" w:hAnsi="Lato"/>
          <w:b w:val="1"/>
          <w:color w:val="ffffff"/>
          <w:sz w:val="20"/>
          <w:szCs w:val="20"/>
        </w:rPr>
      </w:pPr>
      <w:r w:rsidDel="00000000" w:rsidR="00000000" w:rsidRPr="00000000">
        <w:rPr>
          <w:rFonts w:ascii="Lato" w:cs="Lato" w:eastAsia="Lato" w:hAnsi="Lato"/>
          <w:b w:val="1"/>
          <w:color w:val="ffffff"/>
          <w:sz w:val="20"/>
          <w:szCs w:val="20"/>
          <w:rtl w:val="0"/>
        </w:rPr>
        <w:t xml:space="preserve">theme</w:t>
      </w:r>
    </w:p>
    <w:p w:rsidR="00000000" w:rsidDel="00000000" w:rsidP="00000000" w:rsidRDefault="00000000" w:rsidRPr="00000000" w14:paraId="0000001D">
      <w:pPr>
        <w:shd w:fill="ffffff" w:val="clear"/>
        <w:spacing w:before="180" w:lineRule="auto"/>
        <w:ind w:left="720" w:firstLine="0"/>
        <w:rPr>
          <w:rFonts w:ascii="Lato" w:cs="Lato" w:eastAsia="Lato" w:hAnsi="Lato"/>
          <w:b w:val="1"/>
          <w:color w:val="2d3b45"/>
          <w:sz w:val="24"/>
          <w:szCs w:val="24"/>
        </w:rPr>
      </w:pPr>
      <w:r w:rsidDel="00000000" w:rsidR="00000000" w:rsidRPr="00000000">
        <w:rPr>
          <w:rFonts w:ascii="Lato" w:cs="Lato" w:eastAsia="Lato" w:hAnsi="Lato"/>
          <w:b w:val="1"/>
          <w:color w:val="2d3b45"/>
          <w:sz w:val="24"/>
          <w:szCs w:val="24"/>
          <w:rtl w:val="0"/>
        </w:rPr>
        <w:t xml:space="preserve"> </w:t>
      </w:r>
    </w:p>
    <w:p w:rsidR="00000000" w:rsidDel="00000000" w:rsidP="00000000" w:rsidRDefault="00000000" w:rsidRPr="00000000" w14:paraId="0000001E">
      <w:pPr>
        <w:shd w:fill="ffffff" w:val="clear"/>
        <w:spacing w:before="180" w:lineRule="auto"/>
        <w:ind w:left="720" w:firstLine="0"/>
        <w:rPr>
          <w:rFonts w:ascii="Lato" w:cs="Lato" w:eastAsia="Lato" w:hAnsi="Lato"/>
          <w:b w:val="1"/>
          <w:color w:val="2d3b45"/>
          <w:sz w:val="24"/>
          <w:szCs w:val="24"/>
        </w:rPr>
      </w:pPr>
      <w:r w:rsidDel="00000000" w:rsidR="00000000" w:rsidRPr="00000000">
        <w:rPr>
          <w:rFonts w:ascii="Lato" w:cs="Lato" w:eastAsia="Lato" w:hAnsi="Lato"/>
          <w:b w:val="1"/>
          <w:color w:val="2d3b45"/>
          <w:sz w:val="24"/>
          <w:szCs w:val="24"/>
          <w:rtl w:val="0"/>
        </w:rPr>
        <w:t xml:space="preserve"> </w:t>
      </w:r>
    </w:p>
    <w:p w:rsidR="00000000" w:rsidDel="00000000" w:rsidP="00000000" w:rsidRDefault="00000000" w:rsidRPr="00000000" w14:paraId="0000001F">
      <w:pPr>
        <w:shd w:fill="ffffff" w:val="clear"/>
        <w:spacing w:before="180" w:lineRule="auto"/>
        <w:ind w:left="720" w:firstLine="0"/>
        <w:rPr>
          <w:rFonts w:ascii="Lato" w:cs="Lato" w:eastAsia="Lato" w:hAnsi="Lato"/>
          <w:b w:val="1"/>
          <w:color w:val="2d3b45"/>
          <w:sz w:val="24"/>
          <w:szCs w:val="24"/>
        </w:rPr>
      </w:pPr>
      <w:r w:rsidDel="00000000" w:rsidR="00000000" w:rsidRPr="00000000">
        <w:rPr>
          <w:rFonts w:ascii="Lato" w:cs="Lato" w:eastAsia="Lato" w:hAnsi="Lato"/>
          <w:b w:val="1"/>
          <w:color w:val="2d3b45"/>
          <w:sz w:val="24"/>
          <w:szCs w:val="24"/>
          <w:rtl w:val="0"/>
        </w:rPr>
        <w:t xml:space="preserve"> </w:t>
      </w:r>
    </w:p>
    <w:p w:rsidR="00000000" w:rsidDel="00000000" w:rsidP="00000000" w:rsidRDefault="00000000" w:rsidRPr="00000000" w14:paraId="00000020">
      <w:pPr>
        <w:shd w:fill="ffffff" w:val="clear"/>
        <w:spacing w:before="180" w:lineRule="auto"/>
        <w:ind w:left="720" w:firstLine="0"/>
        <w:rPr>
          <w:rFonts w:ascii="Lato" w:cs="Lato" w:eastAsia="Lato" w:hAnsi="Lato"/>
          <w:b w:val="1"/>
          <w:color w:val="2d3b45"/>
          <w:sz w:val="24"/>
          <w:szCs w:val="24"/>
        </w:rPr>
      </w:pPr>
      <w:r w:rsidDel="00000000" w:rsidR="00000000" w:rsidRPr="00000000">
        <w:rPr>
          <w:rFonts w:ascii="Lato" w:cs="Lato" w:eastAsia="Lato" w:hAnsi="Lato"/>
          <w:b w:val="1"/>
          <w:color w:val="2d3b45"/>
          <w:sz w:val="24"/>
          <w:szCs w:val="24"/>
          <w:rtl w:val="0"/>
        </w:rPr>
        <w:t xml:space="preserve"> </w:t>
      </w:r>
    </w:p>
    <w:p w:rsidR="00000000" w:rsidDel="00000000" w:rsidP="00000000" w:rsidRDefault="00000000" w:rsidRPr="00000000" w14:paraId="00000021">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 </w:t>
      </w:r>
    </w:p>
    <w:p w:rsidR="00000000" w:rsidDel="00000000" w:rsidP="00000000" w:rsidRDefault="00000000" w:rsidRPr="00000000" w14:paraId="00000022">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 </w:t>
      </w:r>
    </w:p>
    <w:p w:rsidR="00000000" w:rsidDel="00000000" w:rsidP="00000000" w:rsidRDefault="00000000" w:rsidRPr="00000000" w14:paraId="00000023">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 </w:t>
      </w:r>
    </w:p>
    <w:p w:rsidR="00000000" w:rsidDel="00000000" w:rsidP="00000000" w:rsidRDefault="00000000" w:rsidRPr="00000000" w14:paraId="00000024">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 </w:t>
      </w:r>
    </w:p>
    <w:p w:rsidR="00000000" w:rsidDel="00000000" w:rsidP="00000000" w:rsidRDefault="00000000" w:rsidRPr="00000000" w14:paraId="00000025">
      <w:pPr>
        <w:rPr>
          <w:rFonts w:ascii="Lato" w:cs="Lato" w:eastAsia="Lato" w:hAnsi="Lato"/>
          <w:b w:val="1"/>
          <w:color w:val="2d3b45"/>
          <w:sz w:val="24"/>
          <w:szCs w:val="24"/>
        </w:rPr>
      </w:pPr>
      <w:r w:rsidDel="00000000" w:rsidR="00000000" w:rsidRPr="00000000">
        <w:rPr>
          <w:rFonts w:ascii="Lato" w:cs="Lato" w:eastAsia="Lato" w:hAnsi="Lato"/>
          <w:b w:val="1"/>
          <w:color w:val="2d3b45"/>
          <w:sz w:val="24"/>
          <w:szCs w:val="24"/>
          <w:rtl w:val="0"/>
        </w:rPr>
        <w:t xml:space="preserve"> </w:t>
      </w:r>
    </w:p>
    <w:p w:rsidR="00000000" w:rsidDel="00000000" w:rsidP="00000000" w:rsidRDefault="00000000" w:rsidRPr="00000000" w14:paraId="00000026">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 </w:t>
      </w:r>
    </w:p>
    <w:p w:rsidR="00000000" w:rsidDel="00000000" w:rsidP="00000000" w:rsidRDefault="00000000" w:rsidRPr="00000000" w14:paraId="00000027">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 </w:t>
      </w:r>
    </w:p>
    <w:p w:rsidR="00000000" w:rsidDel="00000000" w:rsidP="00000000" w:rsidRDefault="00000000" w:rsidRPr="00000000" w14:paraId="00000028">
      <w:pPr>
        <w:rPr>
          <w:rFonts w:ascii="Calibri" w:cs="Calibri" w:eastAsia="Calibri" w:hAnsi="Calibri"/>
          <w:b w:val="1"/>
          <w:sz w:val="32"/>
          <w:szCs w:val="32"/>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Times New Roman"/>
  <w:font w:name="La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Lato-regular.ttf"/><Relationship Id="rId2" Type="http://schemas.openxmlformats.org/officeDocument/2006/relationships/font" Target="fonts/Lato-bold.ttf"/><Relationship Id="rId3" Type="http://schemas.openxmlformats.org/officeDocument/2006/relationships/font" Target="fonts/Lato-italic.ttf"/><Relationship Id="rId4" Type="http://schemas.openxmlformats.org/officeDocument/2006/relationships/font" Target="fonts/La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